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9D" w:rsidRPr="00A4373F" w:rsidRDefault="00A4373F" w:rsidP="00A4373F">
      <w:pPr>
        <w:pStyle w:val="1"/>
        <w:jc w:val="center"/>
        <w:rPr>
          <w:color w:val="auto"/>
        </w:rPr>
      </w:pPr>
      <w:bookmarkStart w:id="0" w:name="_gjdgxs" w:colFirst="0" w:colLast="0"/>
      <w:bookmarkEnd w:id="0"/>
      <w:r w:rsidRPr="00A4373F">
        <w:rPr>
          <w:color w:val="auto"/>
        </w:rPr>
        <w:t xml:space="preserve">Технологическая </w:t>
      </w:r>
      <w:r w:rsidRPr="00A4373F">
        <w:rPr>
          <w:color w:val="auto"/>
        </w:rPr>
        <w:t>карта</w:t>
      </w:r>
    </w:p>
    <w:p w:rsidR="005D419D" w:rsidRPr="00A4373F" w:rsidRDefault="00A4373F" w:rsidP="00A4373F">
      <w:pPr>
        <w:pStyle w:val="a3"/>
        <w:jc w:val="center"/>
        <w:rPr>
          <w:color w:val="auto"/>
        </w:rPr>
      </w:pPr>
      <w:bookmarkStart w:id="1" w:name="_30j0zll" w:colFirst="0" w:colLast="0"/>
      <w:bookmarkEnd w:id="1"/>
      <w:r w:rsidRPr="00A4373F">
        <w:rPr>
          <w:color w:val="auto"/>
        </w:rPr>
        <w:t xml:space="preserve">Урок № </w:t>
      </w:r>
      <w:r w:rsidRPr="00A4373F">
        <w:rPr>
          <w:color w:val="auto"/>
        </w:rPr>
        <w:t>8</w:t>
      </w:r>
      <w:r w:rsidRPr="00A4373F">
        <w:rPr>
          <w:color w:val="auto"/>
        </w:rPr>
        <w:t xml:space="preserve">. </w:t>
      </w:r>
      <w:r w:rsidRPr="00A4373F">
        <w:rPr>
          <w:color w:val="auto"/>
        </w:rPr>
        <w:t>Блок Данные. Создание переменных</w:t>
      </w:r>
    </w:p>
    <w:p w:rsidR="005D419D" w:rsidRPr="00A4373F" w:rsidRDefault="00A4373F" w:rsidP="00A4373F">
      <w:pPr>
        <w:pStyle w:val="2"/>
        <w:jc w:val="center"/>
        <w:rPr>
          <w:color w:val="auto"/>
        </w:rPr>
      </w:pPr>
      <w:bookmarkStart w:id="2" w:name="_1fob9te" w:colFirst="0" w:colLast="0"/>
      <w:bookmarkEnd w:id="2"/>
      <w:r w:rsidRPr="00A4373F">
        <w:rPr>
          <w:color w:val="auto"/>
        </w:rPr>
        <w:t>Цели и ожидаемые результаты</w:t>
      </w:r>
    </w:p>
    <w:tbl>
      <w:tblPr>
        <w:tblStyle w:val="a5"/>
        <w:tblW w:w="13958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3"/>
        <w:gridCol w:w="4653"/>
      </w:tblGrid>
      <w:tr w:rsidR="00A4373F" w:rsidRPr="00A4373F">
        <w:trPr>
          <w:trHeight w:val="420"/>
        </w:trPr>
        <w:tc>
          <w:tcPr>
            <w:tcW w:w="46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Pr="00A4373F" w:rsidRDefault="00A4373F" w:rsidP="00A4373F">
            <w:pPr>
              <w:jc w:val="center"/>
              <w:rPr>
                <w:b/>
              </w:rPr>
            </w:pPr>
            <w:r w:rsidRPr="00A4373F">
              <w:rPr>
                <w:b/>
              </w:rPr>
              <w:t>Цели для педагога</w:t>
            </w:r>
          </w:p>
        </w:tc>
        <w:tc>
          <w:tcPr>
            <w:tcW w:w="93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Pr="00A4373F" w:rsidRDefault="00A4373F" w:rsidP="00A4373F">
            <w:pPr>
              <w:jc w:val="center"/>
              <w:rPr>
                <w:b/>
              </w:rPr>
            </w:pPr>
            <w:r w:rsidRPr="00A4373F">
              <w:rPr>
                <w:b/>
              </w:rPr>
              <w:t>Учащиеся</w:t>
            </w:r>
          </w:p>
        </w:tc>
      </w:tr>
      <w:tr w:rsidR="005D419D">
        <w:trPr>
          <w:trHeight w:val="420"/>
        </w:trPr>
        <w:tc>
          <w:tcPr>
            <w:tcW w:w="46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Цели 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</w:t>
            </w:r>
          </w:p>
        </w:tc>
      </w:tr>
      <w:tr w:rsidR="005D419D">
        <w:trPr>
          <w:trHeight w:val="12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Сообщить и объяснить учащимся новые знания и понятия:</w:t>
            </w:r>
          </w:p>
          <w:p w:rsidR="005D419D" w:rsidRDefault="00A4373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Переменные</w:t>
            </w:r>
          </w:p>
          <w:p w:rsidR="005D419D" w:rsidRDefault="00A4373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</w:t>
            </w:r>
          </w:p>
          <w:p w:rsidR="005D419D" w:rsidRDefault="00A4373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переменной(списка)</w:t>
            </w:r>
          </w:p>
          <w:p w:rsidR="005D419D" w:rsidRDefault="00A4373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переменной (элемента списка)</w:t>
            </w:r>
          </w:p>
          <w:p w:rsidR="005D419D" w:rsidRDefault="00A4373F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элемента списка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rPr>
                <w:sz w:val="22"/>
                <w:szCs w:val="22"/>
              </w:rPr>
            </w:pPr>
            <w:r>
              <w:t>Знать, что такое:</w:t>
            </w:r>
          </w:p>
          <w:p w:rsidR="005D419D" w:rsidRDefault="00A437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Переменные</w:t>
            </w:r>
          </w:p>
          <w:p w:rsidR="005D419D" w:rsidRDefault="00A437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</w:t>
            </w:r>
          </w:p>
          <w:p w:rsidR="005D419D" w:rsidRDefault="00A437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переменной(списка)</w:t>
            </w:r>
          </w:p>
          <w:p w:rsidR="005D419D" w:rsidRDefault="00A437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переменной (элемента списка)</w:t>
            </w:r>
          </w:p>
          <w:p w:rsidR="005D419D" w:rsidRDefault="00A4373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элемента списка</w:t>
            </w:r>
          </w:p>
          <w:p w:rsidR="005D419D" w:rsidRDefault="005D419D"/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 xml:space="preserve">знают и понимают, что такое: </w:t>
            </w:r>
          </w:p>
          <w:p w:rsidR="005D419D" w:rsidRDefault="00A4373F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Переменные</w:t>
            </w:r>
          </w:p>
          <w:p w:rsidR="005D419D" w:rsidRDefault="00A4373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Списки</w:t>
            </w:r>
          </w:p>
          <w:p w:rsidR="005D419D" w:rsidRDefault="00A4373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переменной(списка)</w:t>
            </w:r>
          </w:p>
          <w:p w:rsidR="005D419D" w:rsidRDefault="00A4373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переменной (элемента списка)</w:t>
            </w:r>
          </w:p>
          <w:p w:rsidR="005D419D" w:rsidRDefault="00A4373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элемента списка</w:t>
            </w:r>
          </w:p>
        </w:tc>
      </w:tr>
      <w:tr w:rsidR="005D419D">
        <w:trPr>
          <w:trHeight w:val="260"/>
        </w:trPr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Продемонстрировать новые умения:</w:t>
            </w:r>
          </w:p>
          <w:p w:rsidR="005D419D" w:rsidRDefault="00A4373F">
            <w:pPr>
              <w:numPr>
                <w:ilvl w:val="0"/>
                <w:numId w:val="2"/>
              </w:numPr>
            </w:pPr>
            <w:r>
              <w:t>использовать в программе передачу сообщений, смену фона</w:t>
            </w:r>
          </w:p>
          <w:p w:rsidR="005D419D" w:rsidRDefault="00A4373F">
            <w:pPr>
              <w:numPr>
                <w:ilvl w:val="0"/>
                <w:numId w:val="2"/>
              </w:numPr>
            </w:pPr>
            <w:r>
              <w:t>получать фразы из слов слиянием</w:t>
            </w:r>
          </w:p>
          <w:p w:rsidR="005D419D" w:rsidRDefault="00A4373F">
            <w:pPr>
              <w:numPr>
                <w:ilvl w:val="0"/>
                <w:numId w:val="2"/>
              </w:numPr>
            </w:pPr>
            <w:r>
              <w:t xml:space="preserve">организации взаимодействия и </w:t>
            </w:r>
            <w:proofErr w:type="gramStart"/>
            <w:r>
              <w:t>внешнего  управления</w:t>
            </w:r>
            <w:proofErr w:type="gramEnd"/>
            <w:r>
              <w:t xml:space="preserve"> виртуальными объектами </w:t>
            </w:r>
            <w:r>
              <w:t xml:space="preserve">(спрайты, фоны)  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 xml:space="preserve">Уметь: 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задавать имя и значение переменной, индекса, списка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создавать переменные, списки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сравнивать переменные, индексы и элементы списков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выполнять 80% заданий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 xml:space="preserve">Умеют: 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создавать переменные, списки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задавать имя и значение переменной, индекса, списка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t>изменять значения переменных, элементов списка, индексов элементов</w:t>
            </w:r>
          </w:p>
          <w:p w:rsidR="005D419D" w:rsidRDefault="00A4373F">
            <w:pPr>
              <w:numPr>
                <w:ilvl w:val="0"/>
                <w:numId w:val="3"/>
              </w:numPr>
            </w:pPr>
            <w:r>
              <w:lastRenderedPageBreak/>
              <w:t>сравнивать переменные, индексы и элементы списков</w:t>
            </w:r>
          </w:p>
          <w:p w:rsidR="005D419D" w:rsidRDefault="00A4373F">
            <w:proofErr w:type="gramStart"/>
            <w:r>
              <w:t>Выполняют  80</w:t>
            </w:r>
            <w:proofErr w:type="gramEnd"/>
            <w:r>
              <w:t>% заданий</w:t>
            </w:r>
          </w:p>
        </w:tc>
      </w:tr>
    </w:tbl>
    <w:p w:rsidR="005D419D" w:rsidRPr="00A4373F" w:rsidRDefault="00A4373F">
      <w:pPr>
        <w:pStyle w:val="2"/>
        <w:rPr>
          <w:color w:val="auto"/>
        </w:rPr>
      </w:pPr>
      <w:bookmarkStart w:id="3" w:name="_3znysh7" w:colFirst="0" w:colLast="0"/>
      <w:bookmarkEnd w:id="3"/>
      <w:r w:rsidRPr="00A4373F">
        <w:rPr>
          <w:color w:val="auto"/>
        </w:rPr>
        <w:lastRenderedPageBreak/>
        <w:t>Структура и содержание занятия. Формы и содержание учебной деят</w:t>
      </w:r>
      <w:r w:rsidRPr="00A4373F">
        <w:rPr>
          <w:color w:val="auto"/>
        </w:rPr>
        <w:t>ельности</w:t>
      </w:r>
    </w:p>
    <w:tbl>
      <w:tblPr>
        <w:tblStyle w:val="a6"/>
        <w:tblW w:w="13958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1755"/>
        <w:gridCol w:w="3510"/>
        <w:gridCol w:w="2775"/>
        <w:gridCol w:w="2329"/>
        <w:gridCol w:w="2329"/>
      </w:tblGrid>
      <w:tr w:rsidR="005D419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Время (минуты)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Этапы занятия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занятий </w:t>
            </w:r>
            <w:r>
              <w:rPr>
                <w:b/>
              </w:rPr>
              <w:br/>
              <w:t>(по этапам)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учебной деятельности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педагога 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5D419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12 мин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roofErr w:type="spellStart"/>
            <w:r>
              <w:t>Орг.момент</w:t>
            </w:r>
            <w:proofErr w:type="spellEnd"/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Готовы ли учащиеся к занятию?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фронтальная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Педагог приветствует учащихся, наблюдает за их состоянием и готовностью воспринимать новую информацию, задаёт вопросы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Приветствуют преподавателя, отвечают на его вопросы</w:t>
            </w:r>
          </w:p>
        </w:tc>
      </w:tr>
      <w:tr w:rsidR="005D419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20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Получение новых знаний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Вопрос: Что такое переменные? Для чего они нужны?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фронтальная, индивидуальная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ind w:left="-3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Проводит обсуждение значения понятий: переменная, имя и значение.</w:t>
            </w:r>
          </w:p>
          <w:p w:rsidR="005D419D" w:rsidRDefault="005D419D">
            <w:pPr>
              <w:ind w:left="-30"/>
              <w:jc w:val="both"/>
              <w:rPr>
                <w:sz w:val="22"/>
                <w:szCs w:val="22"/>
                <w:highlight w:val="white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Участвуют в обсуждении, приводят примеры</w:t>
            </w:r>
          </w:p>
          <w:p w:rsidR="005D419D" w:rsidRDefault="005D419D"/>
          <w:p w:rsidR="005D419D" w:rsidRDefault="005D419D"/>
          <w:p w:rsidR="005D419D" w:rsidRDefault="005D419D"/>
          <w:p w:rsidR="005D419D" w:rsidRDefault="005D419D"/>
        </w:tc>
      </w:tr>
      <w:tr w:rsidR="005D419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25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Список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Как реализуется получение списка? Как задать значения элементов в списке? Как выделить элемент списка? Ка</w:t>
            </w:r>
            <w:r>
              <w:t>к сравнить значения элементов списка? Как определить длину списка?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фронтальная, индивидуальная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ind w:left="-3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Объясняет смысл понятия список, элемент списка, индекс элемента в списке и демонстрирует их использование в программе.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Сначала работают параллельно с учителем, потом самостоятельно.</w:t>
            </w:r>
          </w:p>
        </w:tc>
      </w:tr>
      <w:tr w:rsidR="005D419D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lastRenderedPageBreak/>
              <w:t>25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Финальная игра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Закрепление изученного на занятии материала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индивидуальная</w:t>
            </w:r>
            <w:bookmarkStart w:id="4" w:name="_GoBack"/>
            <w:bookmarkEnd w:id="4"/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rPr>
                <w:sz w:val="22"/>
                <w:szCs w:val="22"/>
                <w:highlight w:val="white"/>
              </w:rPr>
            </w:pPr>
            <w:r>
              <w:t>Демонстрирует как можно дополнить существующий проект игры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 xml:space="preserve">В конце урока изменяют итоговую игру, включая изученные </w:t>
            </w:r>
            <w:r>
              <w:t>на занятии команды.</w:t>
            </w:r>
          </w:p>
        </w:tc>
      </w:tr>
      <w:tr w:rsidR="005D419D">
        <w:trPr>
          <w:trHeight w:val="162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8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Подведение итогов, рефлексия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Что нового узнали?</w:t>
            </w:r>
          </w:p>
          <w:p w:rsidR="005D419D" w:rsidRDefault="00A4373F">
            <w:r>
              <w:t>Понравился ли урок?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фронтальная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Подводит итоги и просит детей раскрасить соответствующего робота в рабочей тетради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roofErr w:type="gramStart"/>
            <w:r>
              <w:t>Оценивают</w:t>
            </w:r>
            <w:proofErr w:type="gramEnd"/>
            <w:r>
              <w:t xml:space="preserve"> чему научились, что нового узнали на уроке, что не получилос</w:t>
            </w:r>
            <w:r>
              <w:t>ь? Дают эмоциональную оценку занятия (Раскрашивают робота)</w:t>
            </w:r>
          </w:p>
        </w:tc>
      </w:tr>
    </w:tbl>
    <w:p w:rsidR="005D419D" w:rsidRPr="00A4373F" w:rsidRDefault="00A4373F">
      <w:pPr>
        <w:pStyle w:val="2"/>
        <w:rPr>
          <w:color w:val="auto"/>
        </w:rPr>
      </w:pPr>
      <w:bookmarkStart w:id="5" w:name="_2et92p0" w:colFirst="0" w:colLast="0"/>
      <w:bookmarkEnd w:id="5"/>
      <w:r w:rsidRPr="00A4373F">
        <w:rPr>
          <w:color w:val="auto"/>
        </w:rPr>
        <w:t>Учебно-методическое обеспечение</w:t>
      </w:r>
    </w:p>
    <w:tbl>
      <w:tblPr>
        <w:tblStyle w:val="a7"/>
        <w:tblW w:w="140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775"/>
        <w:gridCol w:w="2775"/>
        <w:gridCol w:w="2775"/>
        <w:gridCol w:w="2910"/>
      </w:tblGrid>
      <w:tr w:rsidR="005D419D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ЭОР (в том числе презентации)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Дополнительные </w:t>
            </w:r>
            <w:proofErr w:type="spellStart"/>
            <w:r>
              <w:rPr>
                <w:b/>
              </w:rPr>
              <w:t>интернет-ресурсы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D419D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Интерактивная доска, проектор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Распечатанная рабочая тетрадь для всех учащихся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</w:tr>
      <w:tr w:rsidR="005D419D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Компьютеры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</w:tr>
      <w:tr w:rsidR="005D419D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A4373F">
            <w:r>
              <w:t>Программа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19D" w:rsidRDefault="005D419D"/>
        </w:tc>
      </w:tr>
    </w:tbl>
    <w:p w:rsidR="005D419D" w:rsidRDefault="005D419D">
      <w:pPr>
        <w:spacing w:after="200" w:line="276" w:lineRule="auto"/>
      </w:pPr>
    </w:p>
    <w:sectPr w:rsidR="005D419D">
      <w:pgSz w:w="16838" w:h="11906" w:orient="landscape"/>
      <w:pgMar w:top="1984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373F">
      <w:r>
        <w:separator/>
      </w:r>
    </w:p>
  </w:endnote>
  <w:endnote w:type="continuationSeparator" w:id="0">
    <w:p w:rsidR="00000000" w:rsidRDefault="00A4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373F">
      <w:r>
        <w:separator/>
      </w:r>
    </w:p>
  </w:footnote>
  <w:footnote w:type="continuationSeparator" w:id="0">
    <w:p w:rsidR="00000000" w:rsidRDefault="00A4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8B3"/>
    <w:multiLevelType w:val="multilevel"/>
    <w:tmpl w:val="F88CA8B8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0F56C4"/>
    <w:multiLevelType w:val="multilevel"/>
    <w:tmpl w:val="B53E9732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E864088"/>
    <w:multiLevelType w:val="multilevel"/>
    <w:tmpl w:val="A0324486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3911BF"/>
    <w:multiLevelType w:val="multilevel"/>
    <w:tmpl w:val="19ECDFC6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30429E3"/>
    <w:multiLevelType w:val="multilevel"/>
    <w:tmpl w:val="5F1A04E0"/>
    <w:lvl w:ilvl="0">
      <w:start w:val="1"/>
      <w:numFmt w:val="bullet"/>
      <w:lvlText w:val="●"/>
      <w:lvlJc w:val="left"/>
      <w:pPr>
        <w:ind w:left="720" w:hanging="360"/>
      </w:pPr>
      <w:rPr>
        <w:color w:val="00AF4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D"/>
    <w:rsid w:val="005D419D"/>
    <w:rsid w:val="00A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0391A7E-A2E1-4834-9852-554A978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200"/>
      <w:outlineLvl w:val="0"/>
    </w:pPr>
    <w:rPr>
      <w:b/>
      <w:color w:val="00AF41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b/>
      <w:color w:val="00AF4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100" w:after="600"/>
    </w:pPr>
    <w:rPr>
      <w:color w:val="00AF41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A437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73F"/>
  </w:style>
  <w:style w:type="paragraph" w:styleId="ab">
    <w:name w:val="footer"/>
    <w:basedOn w:val="a"/>
    <w:link w:val="ac"/>
    <w:uiPriority w:val="99"/>
    <w:unhideWhenUsed/>
    <w:rsid w:val="00A437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2021-11-02T08:12:00Z</dcterms:created>
  <dcterms:modified xsi:type="dcterms:W3CDTF">2021-11-02T08:12:00Z</dcterms:modified>
</cp:coreProperties>
</file>